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C6" w:rsidRDefault="001A1535" w:rsidP="001A1535">
      <w:pPr>
        <w:jc w:val="center"/>
        <w:rPr>
          <w:b/>
        </w:rPr>
      </w:pPr>
      <w:r w:rsidRPr="001A1535">
        <w:rPr>
          <w:b/>
        </w:rPr>
        <w:t>Készletezés</w:t>
      </w:r>
    </w:p>
    <w:p w:rsid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A készletezés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 készlet az áruforgalom zavartalan lebonyolításához szükséges áruállomány. A készletekkel kapcsolatos gazdasági és technikai műveletek összessége a készletezés.</w:t>
      </w:r>
    </w:p>
    <w:p w:rsidR="001A1535" w:rsidRP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A készletgazdálkodás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Az készletgazdálkodás célja, hogy a készletezés eredményeit és a készlettartás ráfordításait kedvezően befolyásolja.</w:t>
      </w:r>
    </w:p>
    <w:p w:rsidR="001A1535" w:rsidRP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A készletek nagysága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 xml:space="preserve">A készletgazdálkodás során folyamatosan vizsgálják a készletek nagyságának alakulását. Ezt tehetik </w:t>
      </w:r>
      <w:proofErr w:type="spellStart"/>
      <w:r w:rsidRPr="001A1535">
        <w:rPr>
          <w:rFonts w:ascii="Times New Roman" w:hAnsi="Times New Roman" w:cs="Times New Roman"/>
        </w:rPr>
        <w:t>árufajtánként</w:t>
      </w:r>
      <w:proofErr w:type="spellEnd"/>
      <w:r w:rsidRPr="001A1535">
        <w:rPr>
          <w:rFonts w:ascii="Times New Roman" w:hAnsi="Times New Roman" w:cs="Times New Roman"/>
        </w:rPr>
        <w:t xml:space="preserve"> vagy összesítve. Egyik sem egyszerű </w:t>
      </w:r>
      <w:proofErr w:type="gramStart"/>
      <w:r w:rsidRPr="001A1535">
        <w:rPr>
          <w:rFonts w:ascii="Times New Roman" w:hAnsi="Times New Roman" w:cs="Times New Roman"/>
        </w:rPr>
        <w:t>dolog</w:t>
      </w:r>
      <w:proofErr w:type="gramEnd"/>
      <w:r w:rsidRPr="001A1535">
        <w:rPr>
          <w:rFonts w:ascii="Times New Roman" w:hAnsi="Times New Roman" w:cs="Times New Roman"/>
        </w:rPr>
        <w:t xml:space="preserve"> hiszen egy bolt árukészlete értéke szinte percről percre változik, folyamatosan fogy, időnként árubeszerzéskor emelkedik.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 xml:space="preserve">A készletek nagyságát nem percenként követik nyomon, hanem egy időszakra vonatkozóan számítással átlagolják. Az üzleti életben a havi, negyedéves, éves </w:t>
      </w:r>
      <w:proofErr w:type="spellStart"/>
      <w:r w:rsidRPr="001A1535">
        <w:rPr>
          <w:rFonts w:ascii="Times New Roman" w:hAnsi="Times New Roman" w:cs="Times New Roman"/>
        </w:rPr>
        <w:t>átlagkészletadatokkal</w:t>
      </w:r>
      <w:proofErr w:type="spellEnd"/>
      <w:r w:rsidRPr="001A1535">
        <w:rPr>
          <w:rFonts w:ascii="Times New Roman" w:hAnsi="Times New Roman" w:cs="Times New Roman"/>
        </w:rPr>
        <w:t xml:space="preserve"> dolgoznak.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Az egyes időpontok készletadataival ritkán kell foglalkozni. Erre leginkább akkor van szükség, ha azt a legkisebb készletet határozzák meg, ami utánpótlás, újabb szállítmány megérkezése előtt is lehetővé teszi a zavartalan eladást. Ez a minimális készlet.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 legnagyobb készlet egy-egy árucsoportból az áruszállításkor van a kereskedelmi egységben. Ez a maximális készlet. Értékét azért kell ismerni, mert rendelkezni kell a megvásárláshoz szükséges pénzzel, az elhelyezéshez szükséges hellyel.</w:t>
      </w:r>
    </w:p>
    <w:p w:rsidR="001A1535" w:rsidRP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A készletek összetétele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 készletgazdálkodás fontos területe a készletállomány összetételének vizsgálata. Keresett cikkekből áll, gyorsan értékesíthető a kurrens készlet. A nehezen értékesíthető, nem keresett termékekből álló készletállomány az inkurrens készlet. Inkurrens készlet alakulhat ki, ha megrongálódik az áru tárolás során.</w:t>
      </w:r>
    </w:p>
    <w:p w:rsidR="001A1535" w:rsidRP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Az árukészlet forgási sebessége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Beláthatjuk, hogy az árukészlet nagyságát a beszerzés és az értékesítés befolyásolja.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Hogy meghatározott idő alatt hányszor sikerül értékesíteni az átlagkészletnek megfelelő árumennyiséget, azt az árukészlet forgási sebessége fejezi ki.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Ez legerőteljesebben az áruk eltarthatóságától és választékától függ.</w:t>
      </w:r>
    </w:p>
    <w:p w:rsidR="001A1535" w:rsidRPr="001A1535" w:rsidRDefault="001A1535" w:rsidP="001A1535">
      <w:pPr>
        <w:rPr>
          <w:b/>
        </w:rPr>
      </w:pPr>
    </w:p>
    <w:p w:rsidR="001A1535" w:rsidRDefault="001A1535" w:rsidP="001A1535">
      <w:pPr>
        <w:rPr>
          <w:b/>
        </w:rPr>
      </w:pPr>
    </w:p>
    <w:p w:rsidR="001A1535" w:rsidRDefault="001A1535">
      <w:pPr>
        <w:rPr>
          <w:b/>
        </w:rPr>
      </w:pPr>
      <w:r>
        <w:rPr>
          <w:b/>
        </w:rPr>
        <w:br w:type="page"/>
      </w: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lastRenderedPageBreak/>
        <w:t>Az árutárolás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Az árukészletekkel kapcsolatos technikai műveletek együttese az árutárolás. Az árukat a kiskereskedelmi egységek raktáraiban és eladóterében tárolják. Az eladótérben tetszetősen, áttekinthetően, a vevők számára elérhetően kell az árukat elhelyezni. Az árutárolás hagyományos helyszínei a raktárak.  A raktári árutárolás összetett feladat. magába foglalja az áruk elhelyezését, kezelését és védelmét.</w:t>
      </w:r>
    </w:p>
    <w:p w:rsidR="001A1535" w:rsidRP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Az áruk elhelyezése a raktárban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 xml:space="preserve">Az áruk elhelyezése a raktárban az áruk fizikai tulajdonságaihoz és forgalmához igazodik. 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 speciális tárolási körülményeket igénylő árukat külön helyiségekben tárolják. Így hűtőkamrákban tartják a mélyhűtött termékeket, tejtermékeket, hentesárut stb. Megfelelő páratartalom szükséges a papíráruk raktározásához.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Arra is ügyelnek, hogy azokat az árukat, amelyek károsan hatnak egymásra elkülönítve tárolják. Az élelmiszereket és a vegyi árukat külön helyiségekben raktározzák. A lisztet és tésztaféléket, a fűszerektől távol tartják.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Fontos, szempont, hogy a gyorsan fogyó áruk helye az eladótérhez vezető átjáró közelében legyen.</w:t>
      </w:r>
    </w:p>
    <w:p w:rsidR="001A1535" w:rsidRPr="001A1535" w:rsidRDefault="001A1535" w:rsidP="001A1535">
      <w:pPr>
        <w:jc w:val="both"/>
        <w:rPr>
          <w:rFonts w:ascii="Times New Roman" w:hAnsi="Times New Roman" w:cs="Times New Roman"/>
        </w:rPr>
      </w:pPr>
      <w:r w:rsidRPr="001A1535">
        <w:rPr>
          <w:rFonts w:ascii="Times New Roman" w:hAnsi="Times New Roman" w:cs="Times New Roman"/>
        </w:rPr>
        <w:t>A bolt tárolási szabályok kialakításánál a biztonságos munkavégzés körülményeit is figyelembe kell venni. A raktári állványokon úgy kell elhelyezni az árukat, hogy a csomagolás felirata jól látható legyen, az egyes csomagokat könnyen megszámolhassák.</w:t>
      </w:r>
    </w:p>
    <w:p w:rsidR="001A1535" w:rsidRPr="001A1535" w:rsidRDefault="00FC0CE5" w:rsidP="001A15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A1535" w:rsidRPr="001A1535">
        <w:rPr>
          <w:rFonts w:ascii="Times New Roman" w:hAnsi="Times New Roman" w:cs="Times New Roman"/>
        </w:rPr>
        <w:t>iztosítani kell, hogy a korábban érkezett áru előbb kikerüljön az eladótérbe.</w:t>
      </w:r>
    </w:p>
    <w:p w:rsidR="001A1535" w:rsidRP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Árukezelés a tárolás során</w:t>
      </w:r>
    </w:p>
    <w:p w:rsidR="001A1535" w:rsidRPr="00FC0CE5" w:rsidRDefault="001A1535" w:rsidP="00FC0CE5">
      <w:pPr>
        <w:jc w:val="both"/>
        <w:rPr>
          <w:rFonts w:ascii="Times New Roman" w:hAnsi="Times New Roman" w:cs="Times New Roman"/>
        </w:rPr>
      </w:pPr>
      <w:r w:rsidRPr="00FC0CE5">
        <w:rPr>
          <w:rFonts w:ascii="Times New Roman" w:hAnsi="Times New Roman" w:cs="Times New Roman"/>
        </w:rPr>
        <w:t>A raktárakban árukezelési munkálatok is folynak. Igyekeznek az árukat tisz</w:t>
      </w:r>
      <w:r w:rsidR="00FC0CE5">
        <w:rPr>
          <w:rFonts w:ascii="Times New Roman" w:hAnsi="Times New Roman" w:cs="Times New Roman"/>
        </w:rPr>
        <w:t>t</w:t>
      </w:r>
      <w:r w:rsidRPr="00FC0CE5">
        <w:rPr>
          <w:rFonts w:ascii="Times New Roman" w:hAnsi="Times New Roman" w:cs="Times New Roman"/>
        </w:rPr>
        <w:t xml:space="preserve">án tartani, porosodástól megvédeni. A felhasználhatósági és </w:t>
      </w:r>
      <w:r w:rsidR="00FC0CE5" w:rsidRPr="00FC0CE5">
        <w:rPr>
          <w:rFonts w:ascii="Times New Roman" w:hAnsi="Times New Roman" w:cs="Times New Roman"/>
        </w:rPr>
        <w:t>minőség megőrzési</w:t>
      </w:r>
      <w:r w:rsidRPr="00FC0CE5">
        <w:rPr>
          <w:rFonts w:ascii="Times New Roman" w:hAnsi="Times New Roman" w:cs="Times New Roman"/>
        </w:rPr>
        <w:t xml:space="preserve"> időt figyelemmel kísérni, és gondoskodnak a készlet megfelelő időben történő értékesítéséről. A gyorsan romló árukat válogatni is kell a raktárban.</w:t>
      </w:r>
    </w:p>
    <w:p w:rsidR="001A1535" w:rsidRPr="001A1535" w:rsidRDefault="001A1535" w:rsidP="001A1535">
      <w:pPr>
        <w:rPr>
          <w:b/>
        </w:rPr>
      </w:pPr>
    </w:p>
    <w:p w:rsidR="001A1535" w:rsidRPr="001A1535" w:rsidRDefault="001A1535" w:rsidP="001A1535">
      <w:pPr>
        <w:rPr>
          <w:b/>
        </w:rPr>
      </w:pPr>
      <w:r w:rsidRPr="001A1535">
        <w:rPr>
          <w:b/>
        </w:rPr>
        <w:t>Az áruk védelme tároláskor</w:t>
      </w:r>
    </w:p>
    <w:p w:rsidR="001A1535" w:rsidRPr="00FC0CE5" w:rsidRDefault="001A1535" w:rsidP="00FC0CE5">
      <w:pPr>
        <w:jc w:val="both"/>
        <w:rPr>
          <w:rFonts w:ascii="Times New Roman" w:hAnsi="Times New Roman" w:cs="Times New Roman"/>
        </w:rPr>
      </w:pPr>
      <w:r w:rsidRPr="00FC0CE5">
        <w:rPr>
          <w:rFonts w:ascii="Times New Roman" w:hAnsi="Times New Roman" w:cs="Times New Roman"/>
        </w:rPr>
        <w:t>A raktározás során gondot kell fordítani az áruk betörés, tűz, állati kártevők elleni védelmére. Meg kell akadályozni, hogy gondatlanság, elővigyázatlanság, hanyagság miatt a készlet megkárosodjon.</w:t>
      </w:r>
    </w:p>
    <w:p w:rsidR="001A1535" w:rsidRPr="00FC0CE5" w:rsidRDefault="001A1535" w:rsidP="00FC0CE5">
      <w:pPr>
        <w:jc w:val="both"/>
        <w:rPr>
          <w:rFonts w:ascii="Times New Roman" w:hAnsi="Times New Roman" w:cs="Times New Roman"/>
        </w:rPr>
      </w:pPr>
      <w:r w:rsidRPr="00FC0CE5">
        <w:rPr>
          <w:rFonts w:ascii="Times New Roman" w:hAnsi="Times New Roman" w:cs="Times New Roman"/>
        </w:rPr>
        <w:t>Az élelmiszereknél, vegyi áruknál bekövetkezhet a tárolás során az áru természetes fogyása. Ennek az az oka, hogy a tárolási idő alatt az áru nedvességtartalmának párolgása miatt csökken a tömege.</w:t>
      </w:r>
    </w:p>
    <w:p w:rsidR="001A1535" w:rsidRDefault="001A1535" w:rsidP="00FC0CE5">
      <w:pPr>
        <w:jc w:val="both"/>
        <w:rPr>
          <w:rFonts w:ascii="Times New Roman" w:hAnsi="Times New Roman" w:cs="Times New Roman"/>
        </w:rPr>
      </w:pPr>
      <w:r w:rsidRPr="00FC0CE5">
        <w:rPr>
          <w:rFonts w:ascii="Times New Roman" w:hAnsi="Times New Roman" w:cs="Times New Roman"/>
        </w:rPr>
        <w:t>A megfelelő áruvédelem hiánya miatt bekövetkező kár a bolt vesztesége.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  <w:b/>
          <w:bCs/>
        </w:rPr>
      </w:pPr>
      <w:r w:rsidRPr="00422202">
        <w:rPr>
          <w:rFonts w:ascii="Times New Roman" w:hAnsi="Times New Roman" w:cs="Times New Roman"/>
          <w:b/>
          <w:bCs/>
        </w:rPr>
        <w:t>Készletgazdálkodás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 </w:t>
      </w:r>
      <w:r w:rsidRPr="00422202">
        <w:rPr>
          <w:rFonts w:ascii="Times New Roman" w:hAnsi="Times New Roman" w:cs="Times New Roman"/>
          <w:b/>
          <w:bCs/>
        </w:rPr>
        <w:t>készlet </w:t>
      </w:r>
      <w:r w:rsidRPr="00422202">
        <w:rPr>
          <w:rFonts w:ascii="Times New Roman" w:hAnsi="Times New Roman" w:cs="Times New Roman"/>
        </w:rPr>
        <w:t xml:space="preserve">az áruforgalom folyamatos lebonyolításához szükséges </w:t>
      </w:r>
      <w:proofErr w:type="spellStart"/>
      <w:r w:rsidRPr="00422202">
        <w:rPr>
          <w:rFonts w:ascii="Times New Roman" w:hAnsi="Times New Roman" w:cs="Times New Roman"/>
        </w:rPr>
        <w:t>árumennyiség</w:t>
      </w:r>
      <w:proofErr w:type="gramStart"/>
      <w:r w:rsidRPr="00422202">
        <w:rPr>
          <w:rFonts w:ascii="Times New Roman" w:hAnsi="Times New Roman" w:cs="Times New Roman"/>
        </w:rPr>
        <w:t>.</w:t>
      </w:r>
      <w:r w:rsidRPr="00422202">
        <w:rPr>
          <w:rFonts w:ascii="Times New Roman" w:hAnsi="Times New Roman" w:cs="Times New Roman"/>
          <w:b/>
          <w:bCs/>
        </w:rPr>
        <w:t>Készletezés</w:t>
      </w:r>
      <w:proofErr w:type="spellEnd"/>
      <w:proofErr w:type="gramEnd"/>
      <w:r w:rsidRPr="00422202">
        <w:rPr>
          <w:rFonts w:ascii="Times New Roman" w:hAnsi="Times New Roman" w:cs="Times New Roman"/>
          <w:b/>
          <w:bCs/>
        </w:rPr>
        <w:t> </w:t>
      </w:r>
      <w:r w:rsidRPr="00422202">
        <w:rPr>
          <w:rFonts w:ascii="Times New Roman" w:hAnsi="Times New Roman" w:cs="Times New Roman"/>
        </w:rPr>
        <w:t>az áru szakszerű tárolása, mennyiségi és minőségi megőrzése, korszerű árumozgatás és a megfelelő árukínálat kialakítása.</w:t>
      </w:r>
    </w:p>
    <w:p w:rsidR="00243275" w:rsidRDefault="002432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  <w:b/>
          <w:bCs/>
        </w:rPr>
      </w:pPr>
      <w:r w:rsidRPr="00422202">
        <w:rPr>
          <w:rFonts w:ascii="Times New Roman" w:hAnsi="Times New Roman" w:cs="Times New Roman"/>
          <w:b/>
          <w:bCs/>
        </w:rPr>
        <w:lastRenderedPageBreak/>
        <w:t>A készletek vizsgálata, a készlet nagyságát befolyásoló tényezők</w:t>
      </w:r>
    </w:p>
    <w:p w:rsidR="00422202" w:rsidRPr="00422202" w:rsidRDefault="00422202" w:rsidP="0042220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Az eladási forgalom nagysága (minél nagyobb forgalmat bonyolít, annál nagyobb készletet kell tartani)</w:t>
      </w:r>
    </w:p>
    <w:p w:rsidR="00422202" w:rsidRPr="00422202" w:rsidRDefault="00422202" w:rsidP="0042220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 forgalomba hozott áruk köre és választéka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 </w:t>
      </w:r>
      <w:r w:rsidRPr="00422202">
        <w:rPr>
          <w:rFonts w:ascii="Times New Roman" w:hAnsi="Times New Roman" w:cs="Times New Roman"/>
          <w:b/>
          <w:bCs/>
        </w:rPr>
        <w:t>választék</w:t>
      </w:r>
      <w:r w:rsidRPr="00422202">
        <w:rPr>
          <w:rFonts w:ascii="Times New Roman" w:hAnsi="Times New Roman" w:cs="Times New Roman"/>
        </w:rPr>
        <w:t> az azonos rendeltetésű, de eltérő tulajdonságú áruk körét jelenti. Vannak olyan termékek, amelyek választék igényesek (joghurt stb.), és vannak, amelyek kevésbé választék igényesek (disznóhús stb.).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 választék szintjei</w:t>
      </w:r>
    </w:p>
    <w:p w:rsidR="00422202" w:rsidRPr="00422202" w:rsidRDefault="00422202" w:rsidP="0042220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Termelői választék (legszűkebb)</w:t>
      </w:r>
    </w:p>
    <w:p w:rsidR="00422202" w:rsidRPr="00422202" w:rsidRDefault="00422202" w:rsidP="0042220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Kereskedelmi választék tágabb, mivel a kereskedő több termelőtől is tud árut beszerezni</w:t>
      </w:r>
    </w:p>
    <w:p w:rsidR="00422202" w:rsidRPr="00422202" w:rsidRDefault="00422202" w:rsidP="0042220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Fogyasztói választék a legtágabb, mivel bárhol beszerezheti a fogyasztó, amit szeretne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Azokat a tulajdonságokat, ami alapján a választék létrejön, választék elemeknek nevezzük. Ilyen pl. szín, méret, alapanyag (amiből készül), technológiai eljárás (ahogyan készül) stb.</w:t>
      </w:r>
      <w:r w:rsidRPr="00422202">
        <w:rPr>
          <w:rFonts w:ascii="Times New Roman" w:hAnsi="Times New Roman" w:cs="Times New Roman"/>
        </w:rPr>
        <w:br/>
        <w:t>A választék elemek együttesen adják a keresleti jellemzőket, ezek közé tartozik a használati cél, a technikai korszerűség (főként műszaki cikkeknél). A keresleti jellemzők befolyásolják a minőséget és az árat.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  <w:b/>
          <w:bCs/>
        </w:rPr>
      </w:pPr>
      <w:r w:rsidRPr="00422202">
        <w:rPr>
          <w:rFonts w:ascii="Times New Roman" w:hAnsi="Times New Roman" w:cs="Times New Roman"/>
          <w:b/>
          <w:bCs/>
        </w:rPr>
        <w:t>Az árukészlet nagyságát a következő tényezők befolyásolják</w:t>
      </w:r>
    </w:p>
    <w:p w:rsidR="00422202" w:rsidRPr="00422202" w:rsidRDefault="00422202" w:rsidP="0042220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Az áruk jellege: (az áru kémiai, fizikai, biológiai tulajdonságai) romlékony áruból kisebb készletre van szükség</w:t>
      </w:r>
    </w:p>
    <w:p w:rsidR="00422202" w:rsidRPr="00422202" w:rsidRDefault="00422202" w:rsidP="0042220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Az utánpótlás lehetősége: ha hosszú az utánpótlási idő, akkor nagyobb készlet kell, ha rövidebb, akkor kisebb készlet is elég</w:t>
      </w:r>
    </w:p>
    <w:p w:rsidR="00422202" w:rsidRPr="00422202" w:rsidRDefault="00422202" w:rsidP="0042220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 technikai feltételek: a raktár nagysága, a hűtőkapacitás mérete</w:t>
      </w:r>
    </w:p>
    <w:p w:rsidR="00422202" w:rsidRPr="00422202" w:rsidRDefault="00422202" w:rsidP="0042220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A pénzügyi lehetőség, de mindig csak annyi áru legyen készleten, ami eladható és biztos anyagi fedezet is van rá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  <w:b/>
          <w:bCs/>
        </w:rPr>
      </w:pPr>
      <w:r w:rsidRPr="00422202">
        <w:rPr>
          <w:rFonts w:ascii="Times New Roman" w:hAnsi="Times New Roman" w:cs="Times New Roman"/>
          <w:b/>
          <w:bCs/>
        </w:rPr>
        <w:t>Készletek csoportosítása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  <w:b/>
          <w:bCs/>
        </w:rPr>
      </w:pPr>
      <w:r w:rsidRPr="00422202">
        <w:rPr>
          <w:rFonts w:ascii="Times New Roman" w:hAnsi="Times New Roman" w:cs="Times New Roman"/>
          <w:b/>
          <w:bCs/>
        </w:rPr>
        <w:t>Eladhatóság szerint</w:t>
      </w:r>
    </w:p>
    <w:p w:rsidR="00422202" w:rsidRPr="00422202" w:rsidRDefault="00422202" w:rsidP="00422202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Standard készletek: azon áruk körét jelenti, amiket mindig kell tartani (pl. élelmiszerboltban alapvető élelmiszerek, textilboltban törölköző stb.)</w:t>
      </w:r>
    </w:p>
    <w:p w:rsidR="00422202" w:rsidRPr="00422202" w:rsidRDefault="00422202" w:rsidP="00422202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Kurrens készletek: azok az áruk tartoznak ide, amiket nagyon jól el lehet adni, a vásárlók keresik és vissza is térnek érte</w:t>
      </w:r>
    </w:p>
    <w:p w:rsidR="00422202" w:rsidRPr="00422202" w:rsidRDefault="00422202" w:rsidP="00422202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Idény vagy szezonális készletek: függnek az évszaktól, éghajlattól, divattól stb., ezért az idény és kurrens cikkek fedik is egymást</w:t>
      </w:r>
    </w:p>
    <w:p w:rsidR="00422202" w:rsidRPr="00422202" w:rsidRDefault="00422202" w:rsidP="00422202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Inkurrens készletek: amik nem adhatók el, vagy csak nagyon nehezen. A legjobb, ha ilyen termék nincs is készleten, vagy csak minimális</w:t>
      </w:r>
    </w:p>
    <w:p w:rsidR="00422202" w:rsidRPr="00422202" w:rsidRDefault="00422202" w:rsidP="00422202">
      <w:pPr>
        <w:jc w:val="both"/>
        <w:rPr>
          <w:rFonts w:ascii="Times New Roman" w:hAnsi="Times New Roman" w:cs="Times New Roman"/>
          <w:b/>
          <w:bCs/>
        </w:rPr>
      </w:pPr>
      <w:r w:rsidRPr="00422202">
        <w:rPr>
          <w:rFonts w:ascii="Times New Roman" w:hAnsi="Times New Roman" w:cs="Times New Roman"/>
          <w:b/>
          <w:bCs/>
        </w:rPr>
        <w:t>Árucsoportok szerint</w:t>
      </w:r>
    </w:p>
    <w:p w:rsidR="00422202" w:rsidRPr="00422202" w:rsidRDefault="00422202" w:rsidP="0042220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Mindenkori forgalomhoz szükséges készlet, ez a bolti készlet legnagyobb részét teszi ki</w:t>
      </w:r>
    </w:p>
    <w:p w:rsidR="00422202" w:rsidRPr="00422202" w:rsidRDefault="00422202" w:rsidP="0042220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t>Van a korábbi időből megmaradt árukészlet</w:t>
      </w:r>
    </w:p>
    <w:p w:rsidR="00422202" w:rsidRPr="00422202" w:rsidRDefault="00422202" w:rsidP="0042220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2202">
        <w:rPr>
          <w:rFonts w:ascii="Times New Roman" w:hAnsi="Times New Roman" w:cs="Times New Roman"/>
        </w:rPr>
        <w:lastRenderedPageBreak/>
        <w:t>A következő időszakra való felkészülés készlete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  <w:b/>
        </w:rPr>
      </w:pPr>
      <w:r w:rsidRPr="00E86F7B">
        <w:rPr>
          <w:rFonts w:ascii="Times New Roman" w:hAnsi="Times New Roman" w:cs="Times New Roman"/>
          <w:b/>
        </w:rPr>
        <w:t>Az áruké</w:t>
      </w:r>
      <w:r>
        <w:rPr>
          <w:rFonts w:ascii="Times New Roman" w:hAnsi="Times New Roman" w:cs="Times New Roman"/>
          <w:b/>
        </w:rPr>
        <w:t>szlet nagyságának meghatározása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Az áruforgalmi mérlegsor: az áruforgalmi adatokat írjuk le.</w:t>
      </w:r>
      <w:r w:rsidR="007803B0">
        <w:rPr>
          <w:rFonts w:ascii="Times New Roman" w:hAnsi="Times New Roman" w:cs="Times New Roman"/>
        </w:rPr>
        <w:t xml:space="preserve"> </w:t>
      </w:r>
      <w:r w:rsidRPr="00E86F7B">
        <w:rPr>
          <w:rFonts w:ascii="Times New Roman" w:hAnsi="Times New Roman" w:cs="Times New Roman"/>
        </w:rPr>
        <w:t>Nyitókészlet + beszerzés = értékesítés + zárókészlet</w:t>
      </w:r>
      <w:r w:rsidR="007803B0">
        <w:rPr>
          <w:rFonts w:ascii="Times New Roman" w:hAnsi="Times New Roman" w:cs="Times New Roman"/>
        </w:rPr>
        <w:t xml:space="preserve"> </w:t>
      </w:r>
      <w:r w:rsidRPr="00E86F7B">
        <w:rPr>
          <w:rFonts w:ascii="Times New Roman" w:hAnsi="Times New Roman" w:cs="Times New Roman"/>
        </w:rPr>
        <w:t>A két oldalnak mindig egyeznie kell!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Három adat ismeretében a negyedik mindig meghatározható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E86F7B">
        <w:rPr>
          <w:rFonts w:ascii="Times New Roman" w:hAnsi="Times New Roman" w:cs="Times New Roman"/>
        </w:rPr>
        <w:t>NyK</w:t>
      </w:r>
      <w:proofErr w:type="spellEnd"/>
      <w:r w:rsidRPr="00E86F7B">
        <w:rPr>
          <w:rFonts w:ascii="Times New Roman" w:hAnsi="Times New Roman" w:cs="Times New Roman"/>
        </w:rPr>
        <w:t xml:space="preserve"> = értékesítés + ZK – beszerzés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 xml:space="preserve">Beszerzés = értékesítés + ZK – </w:t>
      </w:r>
      <w:proofErr w:type="spellStart"/>
      <w:r w:rsidRPr="00E86F7B">
        <w:rPr>
          <w:rFonts w:ascii="Times New Roman" w:hAnsi="Times New Roman" w:cs="Times New Roman"/>
        </w:rPr>
        <w:t>NyK</w:t>
      </w:r>
      <w:proofErr w:type="spellEnd"/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 xml:space="preserve">Értékesítés = </w:t>
      </w:r>
      <w:proofErr w:type="spellStart"/>
      <w:r w:rsidRPr="00E86F7B">
        <w:rPr>
          <w:rFonts w:ascii="Times New Roman" w:hAnsi="Times New Roman" w:cs="Times New Roman"/>
        </w:rPr>
        <w:t>NyK</w:t>
      </w:r>
      <w:proofErr w:type="spellEnd"/>
      <w:r w:rsidRPr="00E86F7B">
        <w:rPr>
          <w:rFonts w:ascii="Times New Roman" w:hAnsi="Times New Roman" w:cs="Times New Roman"/>
        </w:rPr>
        <w:t xml:space="preserve"> + beszerzés – ZK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 xml:space="preserve">ZK = </w:t>
      </w:r>
      <w:proofErr w:type="spellStart"/>
      <w:r w:rsidRPr="00E86F7B">
        <w:rPr>
          <w:rFonts w:ascii="Times New Roman" w:hAnsi="Times New Roman" w:cs="Times New Roman"/>
        </w:rPr>
        <w:t>NyK</w:t>
      </w:r>
      <w:proofErr w:type="spellEnd"/>
      <w:r w:rsidRPr="00E86F7B">
        <w:rPr>
          <w:rFonts w:ascii="Times New Roman" w:hAnsi="Times New Roman" w:cs="Times New Roman"/>
        </w:rPr>
        <w:t xml:space="preserve"> + beszerzés – értékesítés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2. módja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Az átlagkészlet megállapítása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Átlagkészlet = (nyitókészlet + zárókészlet) / 2Két adat ismeretében a harmadik mindig kiszámítható.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 xml:space="preserve">Az átlagkészlet kiszámítható egyszerű számtani átlaggal, de elsősorban </w:t>
      </w:r>
      <w:proofErr w:type="spellStart"/>
      <w:r w:rsidRPr="00E86F7B">
        <w:rPr>
          <w:rFonts w:ascii="Times New Roman" w:hAnsi="Times New Roman" w:cs="Times New Roman"/>
        </w:rPr>
        <w:t>kronológikus</w:t>
      </w:r>
      <w:proofErr w:type="spellEnd"/>
      <w:r w:rsidRPr="00E86F7B">
        <w:rPr>
          <w:rFonts w:ascii="Times New Roman" w:hAnsi="Times New Roman" w:cs="Times New Roman"/>
        </w:rPr>
        <w:t xml:space="preserve"> átlagszámítást alkalmazunk.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3. módja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A forgási sebesség: azt mutatja meg, hogy milyen gyorsan tudjuk értékesíteni a készleteinket. Kifejezhető napokban, ami megmutatja, hogy az átlagkészletnek megfelelő árumennyiség hány napig elegendő (élelmiszer nem lehet több 2-3 nap).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Kiszámítása (napokban, mértékegysége a nap)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E86F7B">
        <w:rPr>
          <w:rFonts w:ascii="Times New Roman" w:hAnsi="Times New Roman" w:cs="Times New Roman"/>
        </w:rPr>
        <w:t>Fn</w:t>
      </w:r>
      <w:proofErr w:type="spellEnd"/>
      <w:r w:rsidRPr="00E86F7B">
        <w:rPr>
          <w:rFonts w:ascii="Times New Roman" w:hAnsi="Times New Roman" w:cs="Times New Roman"/>
        </w:rPr>
        <w:t xml:space="preserve"> = (átlagkészlet * időszak napjainak a száma) / nettó árbevétel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A forgási sebesség kifejezhető fordulatokban is, ami azt mutatja, hogy az átlagkészletnek megfelelő árumennyiséget az adott időszakon belül hányszor tudtuk eladni.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Kiszámítása (fordulatokban, mértékegysége a fordulat)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E86F7B">
        <w:rPr>
          <w:rFonts w:ascii="Times New Roman" w:hAnsi="Times New Roman" w:cs="Times New Roman"/>
        </w:rPr>
        <w:t>Fsf</w:t>
      </w:r>
      <w:proofErr w:type="spellEnd"/>
      <w:r w:rsidRPr="00E86F7B">
        <w:rPr>
          <w:rFonts w:ascii="Times New Roman" w:hAnsi="Times New Roman" w:cs="Times New Roman"/>
        </w:rPr>
        <w:t xml:space="preserve"> = nettó árbevétel / átlagkészlet</w:t>
      </w:r>
      <w:r w:rsidR="007803B0">
        <w:rPr>
          <w:rFonts w:ascii="Times New Roman" w:hAnsi="Times New Roman" w:cs="Times New Roman"/>
        </w:rPr>
        <w:t xml:space="preserve"> </w:t>
      </w:r>
      <w:r w:rsidRPr="00E86F7B">
        <w:rPr>
          <w:rFonts w:ascii="Times New Roman" w:hAnsi="Times New Roman" w:cs="Times New Roman"/>
        </w:rPr>
        <w:t>Forgási nap * fordulat = az időszak napjait adja eredményül</w:t>
      </w:r>
      <w:r w:rsidR="007803B0">
        <w:rPr>
          <w:rFonts w:ascii="Times New Roman" w:hAnsi="Times New Roman" w:cs="Times New Roman"/>
        </w:rPr>
        <w:t xml:space="preserve"> </w:t>
      </w:r>
      <w:r w:rsidRPr="00E86F7B">
        <w:rPr>
          <w:rFonts w:ascii="Times New Roman" w:hAnsi="Times New Roman" w:cs="Times New Roman"/>
        </w:rPr>
        <w:t>A forgási sebesség számítási napjainál nem a naptári napokat vesszük figyelembe, hanem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1 hónap 30 nap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1 negyedév 90 nap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1 félév 180 nap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1 év 360 nap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t>Amikor a forgási sebességet napokban fejezzük ki, a vállalkozás számára az a jó, ha a forgási napok száma csökken, ezt gyorsulásnak nevezzük.</w:t>
      </w:r>
    </w:p>
    <w:p w:rsidR="00E86F7B" w:rsidRPr="00E86F7B" w:rsidRDefault="00E86F7B" w:rsidP="00E86F7B">
      <w:pPr>
        <w:ind w:left="360"/>
        <w:jc w:val="both"/>
        <w:rPr>
          <w:rFonts w:ascii="Times New Roman" w:hAnsi="Times New Roman" w:cs="Times New Roman"/>
        </w:rPr>
      </w:pPr>
      <w:r w:rsidRPr="00E86F7B">
        <w:rPr>
          <w:rFonts w:ascii="Times New Roman" w:hAnsi="Times New Roman" w:cs="Times New Roman"/>
        </w:rPr>
        <w:lastRenderedPageBreak/>
        <w:t>Ha a forgási napok száma nő, azt lassulásnak nevezzük, ami a vállalkozás számára nem jó.</w:t>
      </w:r>
      <w:r w:rsidR="007803B0">
        <w:rPr>
          <w:rFonts w:ascii="Times New Roman" w:hAnsi="Times New Roman" w:cs="Times New Roman"/>
        </w:rPr>
        <w:t xml:space="preserve"> </w:t>
      </w:r>
      <w:r w:rsidRPr="00E86F7B">
        <w:rPr>
          <w:rFonts w:ascii="Times New Roman" w:hAnsi="Times New Roman" w:cs="Times New Roman"/>
        </w:rPr>
        <w:t>A forgási sebesség/nap vizsgálatánál alkalmazhatjuk a dinamikus viszonyszámot, a tervfeladat viszonyszámot és a tervteljesítési viszonyszámot is. Ilyenkor az eredeti viszonyszám-számításhoz képest megfordítjuk a számlálóban és nevezőben álló adatok helyét.</w:t>
      </w:r>
    </w:p>
    <w:p w:rsidR="00422202" w:rsidRPr="00422202" w:rsidRDefault="00E86F7B" w:rsidP="00E86F7B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E86F7B">
        <w:rPr>
          <w:rFonts w:ascii="Times New Roman" w:hAnsi="Times New Roman" w:cs="Times New Roman"/>
        </w:rPr>
        <w:t>FnVd</w:t>
      </w:r>
      <w:proofErr w:type="spellEnd"/>
      <w:r w:rsidRPr="00E86F7B">
        <w:rPr>
          <w:rFonts w:ascii="Times New Roman" w:hAnsi="Times New Roman" w:cs="Times New Roman"/>
        </w:rPr>
        <w:t xml:space="preserve"> = (bázis forgási nap / tárgy forgási nap) * 100</w:t>
      </w:r>
    </w:p>
    <w:p w:rsidR="00422202" w:rsidRPr="00FC0CE5" w:rsidRDefault="00971937" w:rsidP="00FC0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Forrás:</w:t>
      </w:r>
      <w:r w:rsidRPr="00971937">
        <w:t xml:space="preserve"> </w:t>
      </w:r>
      <w:hyperlink r:id="rId7" w:history="1">
        <w:r>
          <w:rPr>
            <w:rStyle w:val="Hiperhivatkozs"/>
          </w:rPr>
          <w:t>https://penzugysziget.hu/</w:t>
        </w:r>
      </w:hyperlink>
      <w:bookmarkStart w:id="0" w:name="_GoBack"/>
      <w:bookmarkEnd w:id="0"/>
    </w:p>
    <w:sectPr w:rsidR="00422202" w:rsidRPr="00FC0C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88" w:rsidRDefault="002A7888" w:rsidP="00FC0CE5">
      <w:pPr>
        <w:spacing w:after="0" w:line="240" w:lineRule="auto"/>
      </w:pPr>
      <w:r>
        <w:separator/>
      </w:r>
    </w:p>
  </w:endnote>
  <w:endnote w:type="continuationSeparator" w:id="0">
    <w:p w:rsidR="002A7888" w:rsidRDefault="002A7888" w:rsidP="00FC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338494"/>
      <w:docPartObj>
        <w:docPartGallery w:val="Page Numbers (Bottom of Page)"/>
        <w:docPartUnique/>
      </w:docPartObj>
    </w:sdtPr>
    <w:sdtContent>
      <w:p w:rsidR="00FC0CE5" w:rsidRDefault="00FC0C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937">
          <w:rPr>
            <w:noProof/>
          </w:rPr>
          <w:t>4</w:t>
        </w:r>
        <w:r>
          <w:fldChar w:fldCharType="end"/>
        </w:r>
      </w:p>
    </w:sdtContent>
  </w:sdt>
  <w:p w:rsidR="00FC0CE5" w:rsidRDefault="00FC0C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88" w:rsidRDefault="002A7888" w:rsidP="00FC0CE5">
      <w:pPr>
        <w:spacing w:after="0" w:line="240" w:lineRule="auto"/>
      </w:pPr>
      <w:r>
        <w:separator/>
      </w:r>
    </w:p>
  </w:footnote>
  <w:footnote w:type="continuationSeparator" w:id="0">
    <w:p w:rsidR="002A7888" w:rsidRDefault="002A7888" w:rsidP="00FC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451"/>
    <w:multiLevelType w:val="multilevel"/>
    <w:tmpl w:val="82B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907FE"/>
    <w:multiLevelType w:val="multilevel"/>
    <w:tmpl w:val="B84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62490"/>
    <w:multiLevelType w:val="multilevel"/>
    <w:tmpl w:val="D25E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10153"/>
    <w:multiLevelType w:val="multilevel"/>
    <w:tmpl w:val="E246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E0417"/>
    <w:multiLevelType w:val="multilevel"/>
    <w:tmpl w:val="4880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93C02"/>
    <w:multiLevelType w:val="multilevel"/>
    <w:tmpl w:val="A6B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35"/>
    <w:rsid w:val="001A1535"/>
    <w:rsid w:val="00243275"/>
    <w:rsid w:val="002A7888"/>
    <w:rsid w:val="00422202"/>
    <w:rsid w:val="00693F02"/>
    <w:rsid w:val="007803B0"/>
    <w:rsid w:val="00971937"/>
    <w:rsid w:val="00DF71C6"/>
    <w:rsid w:val="00E86F7B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63101-7065-47DD-9E07-FAFB018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CE5"/>
  </w:style>
  <w:style w:type="paragraph" w:styleId="llb">
    <w:name w:val="footer"/>
    <w:basedOn w:val="Norml"/>
    <w:link w:val="llbChar"/>
    <w:uiPriority w:val="99"/>
    <w:unhideWhenUsed/>
    <w:rsid w:val="00FC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CE5"/>
  </w:style>
  <w:style w:type="character" w:styleId="Hiperhivatkozs">
    <w:name w:val="Hyperlink"/>
    <w:basedOn w:val="Bekezdsalapbettpusa"/>
    <w:uiPriority w:val="99"/>
    <w:semiHidden/>
    <w:unhideWhenUsed/>
    <w:rsid w:val="00971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37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48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44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90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2008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902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2077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71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nzugyszige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1117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8</cp:revision>
  <dcterms:created xsi:type="dcterms:W3CDTF">2020-03-31T18:30:00Z</dcterms:created>
  <dcterms:modified xsi:type="dcterms:W3CDTF">2020-03-31T19:10:00Z</dcterms:modified>
</cp:coreProperties>
</file>